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F9B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 xml:space="preserve">Мировому судье судебного участка № 1234 по </w:t>
      </w:r>
      <w:proofErr w:type="spellStart"/>
      <w:r w:rsidRPr="00F02D54">
        <w:rPr>
          <w:rStyle w:val="a4"/>
          <w:sz w:val="23"/>
          <w:szCs w:val="23"/>
        </w:rPr>
        <w:t>Зюзинскому</w:t>
      </w:r>
      <w:proofErr w:type="spellEnd"/>
      <w:r w:rsidRPr="00F02D54">
        <w:rPr>
          <w:rStyle w:val="a4"/>
          <w:sz w:val="23"/>
          <w:szCs w:val="23"/>
        </w:rPr>
        <w:t xml:space="preserve"> району г. Москвы</w:t>
      </w:r>
      <w:r w:rsidRPr="00F02D54">
        <w:rPr>
          <w:sz w:val="23"/>
          <w:szCs w:val="23"/>
        </w:rPr>
        <w:br/>
      </w:r>
      <w:r w:rsidRPr="00F02D54">
        <w:rPr>
          <w:rStyle w:val="a4"/>
          <w:sz w:val="23"/>
          <w:szCs w:val="23"/>
        </w:rPr>
        <w:t xml:space="preserve">123123, г. Москва, ул. </w:t>
      </w:r>
      <w:proofErr w:type="spellStart"/>
      <w:r w:rsidRPr="00F02D54">
        <w:rPr>
          <w:rStyle w:val="a4"/>
          <w:sz w:val="23"/>
          <w:szCs w:val="23"/>
        </w:rPr>
        <w:t>Зюзинская</w:t>
      </w:r>
      <w:proofErr w:type="spellEnd"/>
      <w:r w:rsidRPr="00F02D54">
        <w:rPr>
          <w:rStyle w:val="a4"/>
          <w:sz w:val="23"/>
          <w:szCs w:val="23"/>
        </w:rPr>
        <w:t>, д. 1</w:t>
      </w:r>
    </w:p>
    <w:p w14:paraId="7328377C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От: ИВАНОВА ИВАНА ИВАНОВИЧА</w:t>
      </w:r>
    </w:p>
    <w:p w14:paraId="68E58981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 xml:space="preserve">Адрес регистрации: 321321, г. Москва, ул. </w:t>
      </w:r>
      <w:proofErr w:type="spellStart"/>
      <w:r w:rsidRPr="00F02D54">
        <w:rPr>
          <w:rStyle w:val="a4"/>
          <w:sz w:val="23"/>
          <w:szCs w:val="23"/>
        </w:rPr>
        <w:t>Попкина</w:t>
      </w:r>
      <w:proofErr w:type="spellEnd"/>
      <w:r w:rsidRPr="00F02D54">
        <w:rPr>
          <w:rStyle w:val="a4"/>
          <w:sz w:val="23"/>
          <w:szCs w:val="23"/>
        </w:rPr>
        <w:t>, д. 1, стр. 1, кв. 1</w:t>
      </w:r>
    </w:p>
    <w:p w14:paraId="48D904A3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 xml:space="preserve">Корреспонденцию прошу направлять по адресу: 321321, г. Москва, ул. </w:t>
      </w:r>
      <w:proofErr w:type="spellStart"/>
      <w:r w:rsidRPr="00F02D54">
        <w:rPr>
          <w:rStyle w:val="a4"/>
          <w:sz w:val="23"/>
          <w:szCs w:val="23"/>
        </w:rPr>
        <w:t>Писькина</w:t>
      </w:r>
      <w:proofErr w:type="spellEnd"/>
      <w:r w:rsidRPr="00F02D54">
        <w:rPr>
          <w:rStyle w:val="a4"/>
          <w:sz w:val="23"/>
          <w:szCs w:val="23"/>
        </w:rPr>
        <w:t>, д. 2, кв. 2</w:t>
      </w:r>
    </w:p>
    <w:p w14:paraId="4893B4D6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Телефон для связи: 8 926 123 4567</w:t>
      </w:r>
    </w:p>
    <w:p w14:paraId="658D447D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Дело № 2-111/14</w:t>
      </w:r>
    </w:p>
    <w:p w14:paraId="77896BF0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center"/>
        <w:rPr>
          <w:sz w:val="23"/>
          <w:szCs w:val="23"/>
        </w:rPr>
      </w:pPr>
      <w:r w:rsidRPr="00F02D54">
        <w:rPr>
          <w:rStyle w:val="a4"/>
          <w:b/>
          <w:bCs/>
          <w:sz w:val="23"/>
          <w:szCs w:val="23"/>
        </w:rPr>
        <w:t>ХОДАТАЙСТВО О ВОССТАНОВЛЕНИИ ПРОПУЩЕННОГО СРОКА</w:t>
      </w:r>
      <w:r w:rsidRPr="00F02D54">
        <w:rPr>
          <w:sz w:val="23"/>
          <w:szCs w:val="23"/>
        </w:rPr>
        <w:br/>
      </w:r>
      <w:r w:rsidRPr="00F02D54">
        <w:rPr>
          <w:rStyle w:val="a4"/>
          <w:b/>
          <w:bCs/>
          <w:sz w:val="23"/>
          <w:szCs w:val="23"/>
        </w:rPr>
        <w:t>ДЛЯ ПОДАЧИ ЗАЯВЛЕНИЯ ОБ ОТМЕНЕ СУДЕБНОГО ПРИКАЗА</w:t>
      </w:r>
      <w:r w:rsidRPr="00F02D54">
        <w:rPr>
          <w:sz w:val="23"/>
          <w:szCs w:val="23"/>
        </w:rPr>
        <w:br/>
      </w:r>
      <w:r w:rsidRPr="00F02D54">
        <w:rPr>
          <w:rStyle w:val="a4"/>
          <w:b/>
          <w:bCs/>
          <w:sz w:val="23"/>
          <w:szCs w:val="23"/>
        </w:rPr>
        <w:t>И ЗАЯВЛЕНИЕ ОБ ОТМЕНЕ СУДЕБНОГО ПРИКАЗА (образец)</w:t>
      </w:r>
    </w:p>
    <w:p w14:paraId="6DFED20B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 xml:space="preserve">09 октября 2014 года мировым судьей судебного участка № 1234 по </w:t>
      </w:r>
      <w:proofErr w:type="spellStart"/>
      <w:r w:rsidRPr="00F02D54">
        <w:rPr>
          <w:rStyle w:val="a4"/>
          <w:sz w:val="23"/>
          <w:szCs w:val="23"/>
        </w:rPr>
        <w:t>Зюзинскому</w:t>
      </w:r>
      <w:proofErr w:type="spellEnd"/>
      <w:r w:rsidRPr="00F02D54">
        <w:rPr>
          <w:rStyle w:val="a4"/>
          <w:sz w:val="23"/>
          <w:szCs w:val="23"/>
        </w:rPr>
        <w:t xml:space="preserve"> району г. Москвы был вынесен судебный приказ по заявлению ЗАО «</w:t>
      </w:r>
      <w:proofErr w:type="spellStart"/>
      <w:r w:rsidRPr="00F02D54">
        <w:rPr>
          <w:rStyle w:val="a4"/>
          <w:sz w:val="23"/>
          <w:szCs w:val="23"/>
        </w:rPr>
        <w:t>ХреноБанк</w:t>
      </w:r>
      <w:proofErr w:type="spellEnd"/>
      <w:r w:rsidRPr="00F02D54">
        <w:rPr>
          <w:rStyle w:val="a4"/>
          <w:sz w:val="23"/>
          <w:szCs w:val="23"/>
        </w:rPr>
        <w:t>» к Иванову И. И. о взыскании денежных средств по кредитному договору, уплате госпошлины, а всего в размере 1 000 000 (одного миллиона) рублей.</w:t>
      </w:r>
    </w:p>
    <w:p w14:paraId="63CCD393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Иванов И. И. категорически возражает против вынесения данного судебного приказа, так как не согласен с суммой взыскания по данному кредитному договору. Считает, что расчет произведен незаконно и необоснованно, сумма, рассчитанная банком, завышена. Иванов И. И. не имел возможности представлять доказательства в защиту своей позиции по данному разбирательству и знакомиться с материалами, имеющимися в распоряжении банка, то есть реализовывать права, предоставленные ему ГПК РФ.</w:t>
      </w:r>
    </w:p>
    <w:p w14:paraId="43DD97AD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Иванов И.И. никогда не была уведомлен о судебном производстве, возбужденном в отношении него, а также о том, что ЗАО «</w:t>
      </w:r>
      <w:proofErr w:type="spellStart"/>
      <w:r w:rsidRPr="00F02D54">
        <w:rPr>
          <w:rStyle w:val="a4"/>
          <w:sz w:val="23"/>
          <w:szCs w:val="23"/>
        </w:rPr>
        <w:t>ХреноБанк</w:t>
      </w:r>
      <w:proofErr w:type="spellEnd"/>
      <w:r w:rsidRPr="00F02D54">
        <w:rPr>
          <w:rStyle w:val="a4"/>
          <w:sz w:val="23"/>
          <w:szCs w:val="23"/>
        </w:rPr>
        <w:t>» взыскивает с него какую бы то ни было задолженность. Копию судебного приказа Иванов И. И. получил по почте 15 октября 2014 года. Однако в связи с болезнью ребенка, оригинал эпикриза/медицинской справки прилагается, // болезнью, оригинал больничного листа, справки с работы о предоставлении больничного // командировкой, копия приказа о направлении в командировку прилагается // нахождением вне пределов Москвы, посадочные талоны/железнодорожные билеты прилагаются, Иванов И. И. не смог обратиться в судебный участок, вынесший судебный приказ, с возражениями относительно его исполнения и заявлением о его отмене.</w:t>
      </w:r>
    </w:p>
    <w:p w14:paraId="2710A98E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Однако в соответствии со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 Ст. 128 и ст. 129 ГПК РФ указывают, что мировой судья отменяет судебный приказ, если от должника в установленный срок поступят возражения относительно его исполнения. В соответствии со ст. 112, ст. 128 и ст. 129 ГПК РФ</w:t>
      </w:r>
    </w:p>
    <w:p w14:paraId="45458108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center"/>
        <w:rPr>
          <w:sz w:val="23"/>
          <w:szCs w:val="23"/>
        </w:rPr>
      </w:pPr>
      <w:r w:rsidRPr="00F02D54">
        <w:rPr>
          <w:rStyle w:val="a5"/>
          <w:i/>
          <w:iCs/>
          <w:sz w:val="23"/>
          <w:szCs w:val="23"/>
        </w:rPr>
        <w:t>ПРОШУ</w:t>
      </w:r>
      <w:r w:rsidRPr="00F02D54">
        <w:rPr>
          <w:rStyle w:val="a4"/>
          <w:sz w:val="23"/>
          <w:szCs w:val="23"/>
        </w:rPr>
        <w:t>:</w:t>
      </w:r>
    </w:p>
    <w:p w14:paraId="1673DE95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lastRenderedPageBreak/>
        <w:t>1.</w:t>
      </w:r>
      <w:r w:rsidRPr="00F02D54">
        <w:rPr>
          <w:rStyle w:val="a4"/>
          <w:sz w:val="23"/>
          <w:szCs w:val="23"/>
        </w:rPr>
        <w:t> </w:t>
      </w:r>
      <w:r w:rsidRPr="00F02D54">
        <w:rPr>
          <w:rStyle w:val="a4"/>
          <w:sz w:val="23"/>
          <w:szCs w:val="23"/>
        </w:rPr>
        <w:t xml:space="preserve">Восстановить срок на обжалование судебного приказа мирового судьи судебного участка № 1234 по </w:t>
      </w:r>
      <w:proofErr w:type="spellStart"/>
      <w:r w:rsidRPr="00F02D54">
        <w:rPr>
          <w:rStyle w:val="a4"/>
          <w:sz w:val="23"/>
          <w:szCs w:val="23"/>
        </w:rPr>
        <w:t>Зюзинскому</w:t>
      </w:r>
      <w:proofErr w:type="spellEnd"/>
      <w:r w:rsidRPr="00F02D54">
        <w:rPr>
          <w:rStyle w:val="a4"/>
          <w:sz w:val="23"/>
          <w:szCs w:val="23"/>
        </w:rPr>
        <w:t xml:space="preserve"> району г. Москвы от 09 октября 2014 года по делу № 2-111/14.</w:t>
      </w:r>
    </w:p>
    <w:p w14:paraId="762EC953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2.</w:t>
      </w:r>
      <w:r w:rsidRPr="00F02D54">
        <w:rPr>
          <w:rStyle w:val="a4"/>
          <w:sz w:val="23"/>
          <w:szCs w:val="23"/>
        </w:rPr>
        <w:t> </w:t>
      </w:r>
      <w:r w:rsidRPr="00F02D54">
        <w:rPr>
          <w:rStyle w:val="a4"/>
          <w:sz w:val="23"/>
          <w:szCs w:val="23"/>
        </w:rPr>
        <w:t xml:space="preserve">Отменить судебный приказ мирового судьи судебного участка № 1234 по </w:t>
      </w:r>
      <w:proofErr w:type="spellStart"/>
      <w:r w:rsidRPr="00F02D54">
        <w:rPr>
          <w:rStyle w:val="a4"/>
          <w:sz w:val="23"/>
          <w:szCs w:val="23"/>
        </w:rPr>
        <w:t>Зюзинскому</w:t>
      </w:r>
      <w:proofErr w:type="spellEnd"/>
      <w:r w:rsidRPr="00F02D54">
        <w:rPr>
          <w:rStyle w:val="a4"/>
          <w:sz w:val="23"/>
          <w:szCs w:val="23"/>
        </w:rPr>
        <w:t xml:space="preserve"> району г. Москвы от 09 октября 2014 года по делу № 2-111/14 о взыскании с Иванова Ивана Ивановича в пользу ЗАО «</w:t>
      </w:r>
      <w:proofErr w:type="spellStart"/>
      <w:r w:rsidRPr="00F02D54">
        <w:rPr>
          <w:rStyle w:val="a4"/>
          <w:sz w:val="23"/>
          <w:szCs w:val="23"/>
        </w:rPr>
        <w:t>ХреноБанк</w:t>
      </w:r>
      <w:proofErr w:type="spellEnd"/>
      <w:r w:rsidRPr="00F02D54">
        <w:rPr>
          <w:rStyle w:val="a4"/>
          <w:sz w:val="23"/>
          <w:szCs w:val="23"/>
        </w:rPr>
        <w:t>» денежных средств в размере 1 000 000 рублей.</w:t>
      </w:r>
    </w:p>
    <w:p w14:paraId="7BEE7520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3.</w:t>
      </w:r>
      <w:r w:rsidRPr="00F02D54">
        <w:rPr>
          <w:rStyle w:val="a4"/>
          <w:sz w:val="23"/>
          <w:szCs w:val="23"/>
        </w:rPr>
        <w:t> </w:t>
      </w:r>
      <w:r w:rsidRPr="00F02D54">
        <w:rPr>
          <w:rStyle w:val="a4"/>
          <w:sz w:val="23"/>
          <w:szCs w:val="23"/>
        </w:rPr>
        <w:t>Выдать Иванову И. И. на руки копию определения об отмене судебного приказа в установленный законом срок.</w:t>
      </w:r>
    </w:p>
    <w:p w14:paraId="0610561F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rPr>
          <w:sz w:val="23"/>
          <w:szCs w:val="23"/>
        </w:rPr>
      </w:pPr>
      <w:r w:rsidRPr="00F02D54">
        <w:rPr>
          <w:rStyle w:val="a5"/>
          <w:i/>
          <w:iCs/>
          <w:sz w:val="23"/>
          <w:szCs w:val="23"/>
        </w:rPr>
        <w:t>ПРИЛОЖЕНИЯ</w:t>
      </w:r>
      <w:r w:rsidRPr="00F02D54">
        <w:rPr>
          <w:rStyle w:val="a4"/>
          <w:sz w:val="23"/>
          <w:szCs w:val="23"/>
        </w:rPr>
        <w:t>:</w:t>
      </w:r>
      <w:r w:rsidRPr="00F02D54">
        <w:rPr>
          <w:sz w:val="23"/>
          <w:szCs w:val="23"/>
        </w:rPr>
        <w:br/>
      </w:r>
      <w:proofErr w:type="gramStart"/>
      <w:r w:rsidRPr="00F02D54">
        <w:rPr>
          <w:rStyle w:val="a4"/>
          <w:sz w:val="23"/>
          <w:szCs w:val="23"/>
        </w:rPr>
        <w:t>1.копия</w:t>
      </w:r>
      <w:proofErr w:type="gramEnd"/>
      <w:r w:rsidRPr="00F02D54">
        <w:rPr>
          <w:rStyle w:val="a4"/>
          <w:sz w:val="23"/>
          <w:szCs w:val="23"/>
        </w:rPr>
        <w:t xml:space="preserve"> заявления для взыскателя;</w:t>
      </w:r>
      <w:r w:rsidRPr="00F02D54">
        <w:rPr>
          <w:sz w:val="23"/>
          <w:szCs w:val="23"/>
        </w:rPr>
        <w:br/>
      </w:r>
      <w:r w:rsidRPr="00F02D54">
        <w:rPr>
          <w:rStyle w:val="a4"/>
          <w:sz w:val="23"/>
          <w:szCs w:val="23"/>
        </w:rPr>
        <w:t>2.копия судебного приказа;</w:t>
      </w:r>
      <w:r w:rsidRPr="00F02D54">
        <w:rPr>
          <w:sz w:val="23"/>
          <w:szCs w:val="23"/>
        </w:rPr>
        <w:br/>
      </w:r>
      <w:r w:rsidRPr="00F02D54">
        <w:rPr>
          <w:rStyle w:val="a4"/>
          <w:sz w:val="23"/>
          <w:szCs w:val="23"/>
        </w:rPr>
        <w:t>3.копия почтового конверта;</w:t>
      </w:r>
      <w:r w:rsidRPr="00F02D54">
        <w:rPr>
          <w:sz w:val="23"/>
          <w:szCs w:val="23"/>
        </w:rPr>
        <w:br/>
      </w:r>
      <w:r w:rsidRPr="00F02D54">
        <w:rPr>
          <w:rStyle w:val="a4"/>
          <w:sz w:val="23"/>
          <w:szCs w:val="23"/>
        </w:rPr>
        <w:t>4.документы, подтверждающие уважительность причины пропуска срока.</w:t>
      </w:r>
    </w:p>
    <w:p w14:paraId="3BC4A2BA" w14:textId="77777777" w:rsidR="00F02D54" w:rsidRPr="00F02D54" w:rsidRDefault="00F02D54" w:rsidP="00F02D54">
      <w:pPr>
        <w:pStyle w:val="a3"/>
        <w:shd w:val="clear" w:color="auto" w:fill="FFFFFF"/>
        <w:spacing w:before="375" w:beforeAutospacing="0" w:after="375" w:afterAutospacing="0"/>
        <w:jc w:val="right"/>
        <w:rPr>
          <w:sz w:val="23"/>
          <w:szCs w:val="23"/>
        </w:rPr>
      </w:pPr>
      <w:r w:rsidRPr="00F02D54">
        <w:rPr>
          <w:rStyle w:val="a4"/>
          <w:sz w:val="23"/>
          <w:szCs w:val="23"/>
        </w:rPr>
        <w:t>«___</w:t>
      </w:r>
      <w:proofErr w:type="gramStart"/>
      <w:r w:rsidRPr="00F02D54">
        <w:rPr>
          <w:rStyle w:val="a4"/>
          <w:sz w:val="23"/>
          <w:szCs w:val="23"/>
        </w:rPr>
        <w:t>_»_</w:t>
      </w:r>
      <w:proofErr w:type="gramEnd"/>
      <w:r w:rsidRPr="00F02D54">
        <w:rPr>
          <w:rStyle w:val="a4"/>
          <w:sz w:val="23"/>
          <w:szCs w:val="23"/>
        </w:rPr>
        <w:t>__________________ 201__ года</w:t>
      </w:r>
      <w:r w:rsidRPr="00F02D54">
        <w:rPr>
          <w:sz w:val="23"/>
          <w:szCs w:val="23"/>
        </w:rPr>
        <w:br/>
      </w:r>
      <w:r w:rsidRPr="00F02D54">
        <w:rPr>
          <w:rStyle w:val="a4"/>
          <w:sz w:val="23"/>
          <w:szCs w:val="23"/>
        </w:rPr>
        <w:t>ИВАНОВ И.И. /подпись</w:t>
      </w:r>
    </w:p>
    <w:p w14:paraId="2DECC70D" w14:textId="77777777" w:rsidR="009A3B58" w:rsidRDefault="00F02D54"/>
    <w:sectPr w:rsidR="009A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54"/>
    <w:rsid w:val="000C4589"/>
    <w:rsid w:val="00E913C0"/>
    <w:rsid w:val="00F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171"/>
  <w15:chartTrackingRefBased/>
  <w15:docId w15:val="{CAB87DF6-24DD-493A-9705-8BF2045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2D54"/>
    <w:rPr>
      <w:i/>
      <w:iCs/>
    </w:rPr>
  </w:style>
  <w:style w:type="character" w:styleId="a5">
    <w:name w:val="Strong"/>
    <w:basedOn w:val="a0"/>
    <w:uiPriority w:val="22"/>
    <w:qFormat/>
    <w:rsid w:val="00F02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Давыдченков</dc:creator>
  <cp:keywords/>
  <dc:description/>
  <cp:lastModifiedBy>Максим Давыдченков</cp:lastModifiedBy>
  <cp:revision>1</cp:revision>
  <dcterms:created xsi:type="dcterms:W3CDTF">2021-05-20T13:29:00Z</dcterms:created>
  <dcterms:modified xsi:type="dcterms:W3CDTF">2021-05-20T13:29:00Z</dcterms:modified>
</cp:coreProperties>
</file>